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3362" w14:textId="77777777" w:rsidR="00DE05B6" w:rsidRDefault="00DE05B6" w:rsidP="00DE05B6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84059E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749EA42A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583C16C1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3A6BD4C9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0217A677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73F8B39F" w14:textId="77777777" w:rsidR="005A4DDD" w:rsidRDefault="005A4DDD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5594DEB0" w14:textId="6059E6D0" w:rsidR="00DE05B6" w:rsidRPr="00DE05B6" w:rsidRDefault="00DE05B6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DE05B6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4B2FE698" w14:textId="77777777" w:rsidR="00DE05B6" w:rsidRPr="00DE05B6" w:rsidRDefault="00DE05B6" w:rsidP="00DE05B6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bookmarkStart w:id="0" w:name="_Hlk187655305"/>
      <w:r w:rsidRPr="00DE05B6">
        <w:rPr>
          <w:rFonts w:ascii="Sylfaen" w:hAnsi="Sylfaen" w:cs="Sylfaen"/>
          <w:b/>
          <w:sz w:val="22"/>
          <w:szCs w:val="22"/>
          <w:lang w:val="af-ZA"/>
        </w:rPr>
        <w:t xml:space="preserve">գնման ընթացակարգը չկայացած հայտարարելու </w:t>
      </w:r>
      <w:bookmarkEnd w:id="0"/>
      <w:r w:rsidRPr="00DE05B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14:paraId="4221CF2C" w14:textId="77777777" w:rsidR="00DE05B6" w:rsidRDefault="00DE05B6" w:rsidP="00B517AB">
      <w:pPr>
        <w:pStyle w:val="Heading3"/>
        <w:ind w:firstLine="0"/>
        <w:jc w:val="left"/>
        <w:rPr>
          <w:rFonts w:ascii="Sylfaen" w:hAnsi="Sylfaen" w:cs="Sylfaen"/>
          <w:b w:val="0"/>
          <w:sz w:val="20"/>
          <w:lang w:val="af-ZA"/>
        </w:rPr>
      </w:pPr>
    </w:p>
    <w:p w14:paraId="261594F1" w14:textId="315731AA" w:rsidR="00DE05B6" w:rsidRPr="001764CE" w:rsidRDefault="00DE05B6" w:rsidP="00DE05B6">
      <w:pPr>
        <w:pStyle w:val="Heading3"/>
        <w:ind w:firstLine="0"/>
        <w:rPr>
          <w:rFonts w:ascii="Sylfaen" w:hAnsi="Sylfaen"/>
          <w:bCs/>
          <w:sz w:val="24"/>
          <w:szCs w:val="24"/>
          <w:lang w:val="af-ZA"/>
        </w:rPr>
      </w:pPr>
      <w:r w:rsidRPr="001764CE">
        <w:rPr>
          <w:rFonts w:ascii="Sylfaen" w:hAnsi="Sylfaen"/>
          <w:bCs/>
          <w:sz w:val="24"/>
          <w:szCs w:val="24"/>
          <w:lang w:val="af-ZA"/>
        </w:rPr>
        <w:t>Ընթացակարգի ծածկագիրը «</w:t>
      </w:r>
      <w:r w:rsidR="00111FF4" w:rsidRPr="001764CE">
        <w:rPr>
          <w:bCs/>
          <w:sz w:val="24"/>
          <w:szCs w:val="24"/>
          <w:lang w:val="af-ZA"/>
        </w:rPr>
        <w:t xml:space="preserve"> </w:t>
      </w:r>
      <w:r w:rsidR="00111FF4" w:rsidRPr="001764CE">
        <w:rPr>
          <w:rFonts w:ascii="Sylfaen" w:hAnsi="Sylfaen"/>
          <w:bCs/>
          <w:sz w:val="24"/>
          <w:szCs w:val="24"/>
        </w:rPr>
        <w:t>ԷԲԿ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-</w:t>
      </w:r>
      <w:r w:rsidR="00BD3793">
        <w:rPr>
          <w:rFonts w:ascii="Sylfaen" w:hAnsi="Sylfaen"/>
          <w:bCs/>
          <w:sz w:val="24"/>
          <w:szCs w:val="24"/>
          <w:lang w:val="hy-AM"/>
        </w:rPr>
        <w:t>ԷԱՃԱՊ</w:t>
      </w:r>
      <w:r w:rsidR="00111FF4" w:rsidRPr="001764CE">
        <w:rPr>
          <w:rFonts w:ascii="Sylfaen" w:hAnsi="Sylfaen"/>
          <w:bCs/>
          <w:sz w:val="24"/>
          <w:szCs w:val="24"/>
        </w:rPr>
        <w:t>ՁԲ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-2</w:t>
      </w:r>
      <w:r w:rsidR="00B517AB" w:rsidRPr="00B517AB">
        <w:rPr>
          <w:rFonts w:ascii="Sylfaen" w:hAnsi="Sylfaen"/>
          <w:bCs/>
          <w:sz w:val="24"/>
          <w:szCs w:val="24"/>
          <w:lang w:val="af-ZA"/>
        </w:rPr>
        <w:t>6</w:t>
      </w:r>
      <w:r w:rsidR="00111FF4" w:rsidRPr="001764CE">
        <w:rPr>
          <w:rFonts w:ascii="Sylfaen" w:hAnsi="Sylfaen"/>
          <w:bCs/>
          <w:sz w:val="24"/>
          <w:szCs w:val="24"/>
          <w:lang w:val="af-ZA"/>
        </w:rPr>
        <w:t>/</w:t>
      </w:r>
      <w:r w:rsidR="00B517AB">
        <w:rPr>
          <w:rFonts w:ascii="Sylfaen" w:hAnsi="Sylfaen"/>
          <w:bCs/>
          <w:sz w:val="24"/>
          <w:szCs w:val="24"/>
          <w:lang w:val="af-ZA"/>
        </w:rPr>
        <w:t>2</w:t>
      </w:r>
      <w:r w:rsidR="00C35228">
        <w:rPr>
          <w:rFonts w:ascii="Sylfaen" w:hAnsi="Sylfaen"/>
          <w:bCs/>
          <w:sz w:val="24"/>
          <w:szCs w:val="24"/>
          <w:lang w:val="af-ZA"/>
        </w:rPr>
        <w:t>7</w:t>
      </w:r>
      <w:r w:rsidRPr="001764CE">
        <w:rPr>
          <w:rFonts w:ascii="Sylfaen" w:hAnsi="Sylfaen"/>
          <w:bCs/>
          <w:sz w:val="24"/>
          <w:szCs w:val="24"/>
          <w:lang w:val="af-ZA"/>
        </w:rPr>
        <w:t>»</w:t>
      </w:r>
    </w:p>
    <w:p w14:paraId="24FF9FBE" w14:textId="77777777" w:rsidR="00DE05B6" w:rsidRDefault="00DE05B6" w:rsidP="00DE05B6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14:paraId="7DA00CB8" w14:textId="77777777" w:rsidR="00C52AC7" w:rsidRPr="00C52AC7" w:rsidRDefault="00C52AC7" w:rsidP="00C52AC7">
      <w:pPr>
        <w:rPr>
          <w:lang w:val="af-ZA"/>
        </w:rPr>
      </w:pPr>
    </w:p>
    <w:p w14:paraId="0014E0BD" w14:textId="3E15488D" w:rsidR="00DE05B6" w:rsidRPr="00426B18" w:rsidRDefault="00111FF4" w:rsidP="00DE05B6">
      <w:pPr>
        <w:ind w:firstLine="709"/>
        <w:jc w:val="both"/>
        <w:rPr>
          <w:rFonts w:ascii="Sylfaen" w:hAnsi="Sylfaen" w:cs="Sylfaen"/>
          <w:b/>
          <w:bCs/>
          <w:sz w:val="22"/>
          <w:szCs w:val="22"/>
          <w:lang w:val="af-ZA"/>
        </w:rPr>
      </w:pPr>
      <w:r w:rsidRPr="00426B18">
        <w:rPr>
          <w:rFonts w:ascii="Sylfaen" w:hAnsi="Sylfaen"/>
          <w:b/>
          <w:bCs/>
          <w:sz w:val="22"/>
          <w:szCs w:val="22"/>
          <w:lang w:val="af-ZA"/>
        </w:rPr>
        <w:t xml:space="preserve">&lt;&lt;Էջմիածնի բժշկական կենտրոն&gt;&gt; ՓԲԸ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 xml:space="preserve">ստորև ներկայացնում է իր կարիքների համար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hy-AM"/>
        </w:rPr>
        <w:t>«</w:t>
      </w:r>
      <w:r w:rsidR="00C35228">
        <w:rPr>
          <w:rFonts w:ascii="Sylfaen" w:hAnsi="Sylfaen" w:cs="Sylfaen"/>
          <w:b/>
          <w:bCs/>
          <w:sz w:val="22"/>
          <w:szCs w:val="22"/>
          <w:lang w:val="hy-AM"/>
        </w:rPr>
        <w:t>բժշկական սարքերի</w:t>
      </w:r>
      <w:r w:rsidR="00B517AB" w:rsidRPr="00426B18">
        <w:rPr>
          <w:rFonts w:ascii="Sylfaen" w:hAnsi="Sylfaen" w:cs="Sylfaen"/>
          <w:b/>
          <w:bCs/>
          <w:sz w:val="22"/>
          <w:szCs w:val="22"/>
          <w:lang w:val="hy-AM"/>
        </w:rPr>
        <w:t xml:space="preserve">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hy-AM"/>
        </w:rPr>
        <w:t xml:space="preserve">»-ի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 xml:space="preserve">ձեռքբերման նպատակով կազմակերպված </w:t>
      </w:r>
      <w:r w:rsidR="00DE05B6" w:rsidRPr="00426B18">
        <w:rPr>
          <w:rFonts w:ascii="Sylfaen" w:hAnsi="Sylfaen"/>
          <w:b/>
          <w:bCs/>
          <w:sz w:val="22"/>
          <w:szCs w:val="22"/>
          <w:lang w:val="af-ZA"/>
        </w:rPr>
        <w:t xml:space="preserve">« </w:t>
      </w:r>
      <w:r w:rsidR="00150425" w:rsidRPr="00426B18">
        <w:rPr>
          <w:rFonts w:ascii="Sylfaen" w:hAnsi="Sylfaen"/>
          <w:b/>
          <w:bCs/>
          <w:sz w:val="22"/>
          <w:szCs w:val="22"/>
        </w:rPr>
        <w:t>ԷԲԿ</w:t>
      </w:r>
      <w:r w:rsidR="00150425" w:rsidRPr="00426B18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50425" w:rsidRPr="00426B18">
        <w:rPr>
          <w:rFonts w:ascii="Sylfaen" w:hAnsi="Sylfaen"/>
          <w:b/>
          <w:bCs/>
          <w:sz w:val="22"/>
          <w:szCs w:val="22"/>
        </w:rPr>
        <w:t>ԷԱՃԱՊՁԲ</w:t>
      </w:r>
      <w:r w:rsidR="00150425" w:rsidRPr="00426B18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B517AB" w:rsidRPr="00426B18">
        <w:rPr>
          <w:rFonts w:ascii="Sylfaen" w:hAnsi="Sylfaen"/>
          <w:b/>
          <w:bCs/>
          <w:sz w:val="22"/>
          <w:szCs w:val="22"/>
          <w:lang w:val="hy-AM"/>
        </w:rPr>
        <w:t>6</w:t>
      </w:r>
      <w:r w:rsidR="00150425" w:rsidRPr="00426B18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B517AB" w:rsidRPr="00426B18">
        <w:rPr>
          <w:rFonts w:ascii="Sylfaen" w:hAnsi="Sylfaen"/>
          <w:b/>
          <w:bCs/>
          <w:sz w:val="22"/>
          <w:szCs w:val="22"/>
          <w:lang w:val="hy-AM"/>
        </w:rPr>
        <w:t>2</w:t>
      </w:r>
      <w:r w:rsidR="00C35228">
        <w:rPr>
          <w:rFonts w:ascii="Sylfaen" w:hAnsi="Sylfaen"/>
          <w:b/>
          <w:bCs/>
          <w:sz w:val="22"/>
          <w:szCs w:val="22"/>
          <w:lang w:val="hy-AM"/>
        </w:rPr>
        <w:t>7</w:t>
      </w:r>
      <w:r w:rsidR="00DE05B6" w:rsidRPr="00426B18">
        <w:rPr>
          <w:rFonts w:ascii="Sylfaen" w:hAnsi="Sylfaen"/>
          <w:b/>
          <w:bCs/>
          <w:sz w:val="22"/>
          <w:szCs w:val="22"/>
          <w:lang w:val="af-ZA"/>
        </w:rPr>
        <w:t xml:space="preserve">»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>ծածկագրով գնման ընթացակարգ</w:t>
      </w:r>
      <w:r w:rsidR="008E76D4">
        <w:rPr>
          <w:rFonts w:ascii="Sylfaen" w:hAnsi="Sylfaen" w:cs="Sylfaen"/>
          <w:b/>
          <w:bCs/>
          <w:sz w:val="22"/>
          <w:szCs w:val="22"/>
          <w:lang w:val="hy-AM"/>
        </w:rPr>
        <w:t>ը</w:t>
      </w:r>
      <w:r w:rsidR="00BC084D" w:rsidRPr="00426B18">
        <w:rPr>
          <w:rFonts w:ascii="Sylfaen" w:hAnsi="Sylfaen" w:cs="Sylfaen"/>
          <w:b/>
          <w:bCs/>
          <w:sz w:val="22"/>
          <w:szCs w:val="22"/>
          <w:lang w:val="hy-AM"/>
        </w:rPr>
        <w:t xml:space="preserve"> </w:t>
      </w:r>
      <w:r w:rsidR="00DE05B6" w:rsidRPr="00426B18">
        <w:rPr>
          <w:rFonts w:ascii="Sylfaen" w:hAnsi="Sylfaen" w:cs="Sylfaen"/>
          <w:b/>
          <w:bCs/>
          <w:sz w:val="22"/>
          <w:szCs w:val="22"/>
          <w:lang w:val="af-ZA"/>
        </w:rPr>
        <w:t>չկայացած հայտարարելու մասին տեղեկատվությունը`</w:t>
      </w:r>
    </w:p>
    <w:p w14:paraId="3BFE69BC" w14:textId="77777777" w:rsidR="00DE05B6" w:rsidRDefault="00DE05B6" w:rsidP="00DE05B6">
      <w:pPr>
        <w:rPr>
          <w:lang w:val="af-ZA"/>
        </w:rPr>
      </w:pPr>
    </w:p>
    <w:p w14:paraId="2A2B182F" w14:textId="77777777" w:rsidR="00C52AC7" w:rsidRDefault="00C52AC7" w:rsidP="00DE05B6">
      <w:pPr>
        <w:rPr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7"/>
        <w:gridCol w:w="2633"/>
        <w:gridCol w:w="2600"/>
        <w:gridCol w:w="2160"/>
        <w:gridCol w:w="2314"/>
      </w:tblGrid>
      <w:tr w:rsidR="00DE05B6" w:rsidRPr="008E76D4" w14:paraId="20901ACA" w14:textId="77777777" w:rsidTr="00C35228">
        <w:trPr>
          <w:trHeight w:val="467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7DBE" w14:textId="77777777" w:rsidR="00DE05B6" w:rsidRDefault="00DE05B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C47B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57016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C7D1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` ”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7913963B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58A1" w14:textId="77777777" w:rsidR="00DE05B6" w:rsidRDefault="00DE05B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35228" w:rsidRPr="008E76D4" w14:paraId="2AE79088" w14:textId="77777777" w:rsidTr="00C35228">
        <w:trPr>
          <w:trHeight w:val="98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8C6D" w14:textId="705CE12F" w:rsidR="00C35228" w:rsidRPr="00EE14EC" w:rsidRDefault="00C35228" w:rsidP="00C35228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DBA4" w14:textId="77777777" w:rsidR="00C35228" w:rsidRPr="00C35228" w:rsidRDefault="00C35228" w:rsidP="00C35228">
            <w:pPr>
              <w:rPr>
                <w:rFonts w:ascii="Sylfaen" w:eastAsia="Sylfaen" w:hAnsi="Sylfaen" w:cs="Sylfaen"/>
                <w:b/>
                <w:bCs/>
                <w:sz w:val="20"/>
                <w:lang w:val="hy-AM"/>
              </w:rPr>
            </w:pPr>
            <w:r w:rsidRPr="00C35228">
              <w:rPr>
                <w:rFonts w:ascii="Sylfaen" w:eastAsia="Sylfaen" w:hAnsi="Sylfaen" w:cs="Sylfaen"/>
                <w:b/>
                <w:bCs/>
                <w:sz w:val="20"/>
                <w:lang w:val="hy-AM"/>
              </w:rPr>
              <w:t>Վակումային կասետային համակարգ</w:t>
            </w:r>
          </w:p>
          <w:p w14:paraId="39F811A8" w14:textId="0D1E0AE2" w:rsidR="00C35228" w:rsidRPr="00C35228" w:rsidRDefault="00C35228" w:rsidP="00C35228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eastAsia="Sylfaen" w:hAnsi="Sylfaen" w:cs="Sylfaen"/>
                <w:b/>
                <w:bCs/>
                <w:sz w:val="20"/>
                <w:lang w:val="hy-AM"/>
              </w:rPr>
              <w:t>Bausch &amp; Lomb BL5114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2E9F" w14:textId="584FA901" w:rsidR="00C35228" w:rsidRPr="00066DDA" w:rsidRDefault="00C35228" w:rsidP="00C35228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8CBC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1-ին կետի</w:t>
            </w:r>
          </w:p>
          <w:p w14:paraId="0002F59F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2-րդ կետի</w:t>
            </w:r>
          </w:p>
          <w:p w14:paraId="0C9588D7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b/>
                <w:bCs/>
                <w:sz w:val="20"/>
                <w:lang w:val="hy-AM"/>
              </w:rPr>
              <w:t>3-րդ կետի</w:t>
            </w:r>
          </w:p>
          <w:p w14:paraId="5FAF5CCC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C287" w14:textId="481B464D" w:rsidR="00C35228" w:rsidRPr="00DA72C5" w:rsidRDefault="00C35228" w:rsidP="00C35228">
            <w:pPr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C35228">
              <w:rPr>
                <w:rFonts w:ascii="Sylfaen" w:hAnsi="Sylfaen" w:cs="Sylfaen"/>
                <w:b/>
                <w:bCs/>
                <w:sz w:val="20"/>
                <w:lang w:val="hy-AM"/>
              </w:rPr>
              <w:t>Ոչ մի հայտ չի ներկայացվել</w:t>
            </w:r>
          </w:p>
        </w:tc>
      </w:tr>
      <w:tr w:rsidR="00C35228" w:rsidRPr="008E76D4" w14:paraId="3C266FE9" w14:textId="77777777" w:rsidTr="00C35228">
        <w:trPr>
          <w:trHeight w:val="984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ED9F" w14:textId="3637C3C8" w:rsidR="00C35228" w:rsidRPr="00EE14EC" w:rsidRDefault="00C35228" w:rsidP="00C35228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BA51" w14:textId="53A590C8" w:rsidR="00C35228" w:rsidRPr="00C35228" w:rsidRDefault="00C35228" w:rsidP="00C35228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hAnsi="Sylfaen" w:cs="Courier New"/>
                <w:b/>
                <w:bCs/>
                <w:color w:val="202124"/>
                <w:sz w:val="20"/>
                <w:lang w:val="hy-AM"/>
              </w:rPr>
              <w:t>Առաջնային վիտրեատոմ Bausch &amp; Lomb MVS3201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68D4" w14:textId="03137C82" w:rsidR="00C35228" w:rsidRPr="00066DDA" w:rsidRDefault="00C35228" w:rsidP="00C35228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1A5D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1-ին կետի</w:t>
            </w:r>
          </w:p>
          <w:p w14:paraId="17035806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2-րդ կետի</w:t>
            </w:r>
          </w:p>
          <w:p w14:paraId="7654A9EE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b/>
                <w:bCs/>
                <w:sz w:val="20"/>
                <w:lang w:val="hy-AM"/>
              </w:rPr>
              <w:t>3-րդ կետի</w:t>
            </w:r>
          </w:p>
          <w:p w14:paraId="3D5C57B8" w14:textId="290801CE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E0B5B" w14:textId="5D6D897C" w:rsidR="00C35228" w:rsidRPr="001764CE" w:rsidRDefault="00C35228" w:rsidP="00C35228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hd w:val="clear" w:color="auto" w:fill="FFFFFF"/>
                <w:lang w:val="hy-AM"/>
              </w:rPr>
            </w:pPr>
            <w:r w:rsidRPr="00C35228">
              <w:rPr>
                <w:rFonts w:ascii="Sylfaen" w:hAnsi="Sylfaen" w:cs="Sylfaen"/>
                <w:b/>
                <w:bCs/>
                <w:sz w:val="20"/>
                <w:lang w:val="hy-AM"/>
              </w:rPr>
              <w:t>Ոչ մի հայտ չի ներկայացվել</w:t>
            </w:r>
          </w:p>
        </w:tc>
      </w:tr>
      <w:tr w:rsidR="00C35228" w:rsidRPr="00C35228" w14:paraId="56A35630" w14:textId="77777777" w:rsidTr="00C35228">
        <w:trPr>
          <w:trHeight w:val="881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3D95" w14:textId="145EA54D" w:rsidR="00C35228" w:rsidRPr="00EE14EC" w:rsidRDefault="00C35228" w:rsidP="00C35228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>
              <w:rPr>
                <w:rFonts w:ascii="Sylfaen" w:hAnsi="Sylfaen"/>
                <w:b/>
                <w:szCs w:val="24"/>
                <w:lang w:val="hy-AM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206B" w14:textId="3080CD45" w:rsidR="00C35228" w:rsidRPr="00C35228" w:rsidRDefault="00C35228" w:rsidP="00C35228">
            <w:pPr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eastAsia="Sylfaen" w:hAnsi="Sylfaen" w:cs="Sylfaen"/>
                <w:b/>
                <w:bCs/>
                <w:sz w:val="20"/>
                <w:lang w:val="hy-AM"/>
              </w:rPr>
              <w:t>Տրախեոստոմիկ հավաքածու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835" w14:textId="344B09B1" w:rsidR="00C35228" w:rsidRPr="00B517AB" w:rsidRDefault="00C35228" w:rsidP="00C35228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«</w:t>
            </w:r>
            <w:r>
              <w:rPr>
                <w:rFonts w:ascii="Sylfaen" w:hAnsi="Sylfaen" w:cs="Calibri"/>
                <w:b/>
                <w:bCs/>
                <w:color w:val="000000"/>
                <w:sz w:val="20"/>
                <w:lang w:val="hy-AM"/>
              </w:rPr>
              <w:t>Դեզսերվիս</w:t>
            </w:r>
            <w:r w:rsidRPr="00B517AB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 xml:space="preserve"> ՍՊԸ</w:t>
            </w:r>
          </w:p>
          <w:p w14:paraId="727B97E9" w14:textId="2E7DFEFF" w:rsidR="00C35228" w:rsidRPr="00066DDA" w:rsidRDefault="00C35228" w:rsidP="00C35228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3831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b/>
                <w:bCs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b/>
                <w:bCs/>
                <w:sz w:val="20"/>
                <w:lang w:val="hy-AM"/>
              </w:rPr>
              <w:t>1-ին կետի</w:t>
            </w:r>
          </w:p>
          <w:p w14:paraId="54D37BA1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2-րդ կետի</w:t>
            </w:r>
          </w:p>
          <w:p w14:paraId="503AA26F" w14:textId="77777777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3-րդ կետի</w:t>
            </w:r>
          </w:p>
          <w:p w14:paraId="0A7FCD58" w14:textId="74765915" w:rsidR="00C35228" w:rsidRPr="00C35228" w:rsidRDefault="00C35228" w:rsidP="00C35228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C35228">
              <w:rPr>
                <w:rFonts w:ascii="Sylfaen" w:hAnsi="Sylfaen" w:cs="Calibri"/>
                <w:sz w:val="20"/>
                <w:lang w:val="hy-AM"/>
              </w:rPr>
              <w:t>4-րդ կետի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5AA5" w14:textId="27F38448" w:rsidR="00C35228" w:rsidRPr="001764CE" w:rsidRDefault="00C35228" w:rsidP="00C35228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hd w:val="clear" w:color="auto" w:fill="FFFFFF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hy-AM"/>
              </w:rPr>
              <w:t>Գերազանցել է նախահաշվային գինը</w:t>
            </w:r>
          </w:p>
        </w:tc>
      </w:tr>
    </w:tbl>
    <w:p w14:paraId="10A082EE" w14:textId="77777777" w:rsidR="00DE05B6" w:rsidRPr="00DE05B6" w:rsidRDefault="00DE05B6" w:rsidP="00DE05B6">
      <w:pPr>
        <w:rPr>
          <w:lang w:val="af-ZA"/>
        </w:rPr>
      </w:pPr>
    </w:p>
    <w:p w14:paraId="78CBAFE9" w14:textId="182DDB9E" w:rsidR="00DE05B6" w:rsidRPr="00066DDA" w:rsidRDefault="00DE05B6" w:rsidP="00DE05B6">
      <w:pPr>
        <w:ind w:firstLine="709"/>
        <w:jc w:val="both"/>
        <w:rPr>
          <w:rFonts w:ascii="Sylfaen" w:hAnsi="Sylfaen" w:cs="Sylfaen"/>
          <w:b/>
          <w:bCs/>
          <w:sz w:val="22"/>
          <w:szCs w:val="22"/>
          <w:lang w:val="af-ZA"/>
        </w:rPr>
      </w:pP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Սույն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հայտարարության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հետ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կապված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լրացուցիչ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տեղեկություններ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ստանալու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համար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կարող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եք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դիմել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 « </w:t>
      </w:r>
      <w:r w:rsidR="00111FF4" w:rsidRPr="00066DDA">
        <w:rPr>
          <w:rFonts w:ascii="Sylfaen" w:hAnsi="Sylfaen"/>
          <w:b/>
          <w:bCs/>
          <w:sz w:val="22"/>
          <w:szCs w:val="22"/>
        </w:rPr>
        <w:t>ԷԲԿ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11FF4" w:rsidRPr="00066DDA">
        <w:rPr>
          <w:rFonts w:ascii="Sylfaen" w:hAnsi="Sylfaen"/>
          <w:b/>
          <w:bCs/>
          <w:sz w:val="22"/>
          <w:szCs w:val="22"/>
        </w:rPr>
        <w:t>ԳՀԱՊՁԲ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B517AB">
        <w:rPr>
          <w:rFonts w:ascii="Sylfaen" w:hAnsi="Sylfaen"/>
          <w:b/>
          <w:bCs/>
          <w:sz w:val="22"/>
          <w:szCs w:val="22"/>
          <w:lang w:val="hy-AM"/>
        </w:rPr>
        <w:t>6</w:t>
      </w:r>
      <w:r w:rsidR="00111FF4" w:rsidRPr="00066DDA">
        <w:rPr>
          <w:rFonts w:ascii="Sylfaen" w:hAnsi="Sylfaen"/>
          <w:b/>
          <w:bCs/>
          <w:sz w:val="22"/>
          <w:szCs w:val="22"/>
          <w:lang w:val="af-ZA"/>
        </w:rPr>
        <w:t>/</w:t>
      </w:r>
      <w:r w:rsidR="00B517AB">
        <w:rPr>
          <w:rFonts w:ascii="Sylfaen" w:hAnsi="Sylfaen"/>
          <w:b/>
          <w:bCs/>
          <w:sz w:val="22"/>
          <w:szCs w:val="22"/>
          <w:lang w:val="hy-AM"/>
        </w:rPr>
        <w:t>2</w:t>
      </w:r>
      <w:r w:rsidR="00C35228">
        <w:rPr>
          <w:rFonts w:ascii="Sylfaen" w:hAnsi="Sylfaen"/>
          <w:b/>
          <w:bCs/>
          <w:sz w:val="22"/>
          <w:szCs w:val="22"/>
          <w:lang w:val="hy-AM"/>
        </w:rPr>
        <w:t>7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 xml:space="preserve">» 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 xml:space="preserve">ծածկագրով գնումների համակարգող </w:t>
      </w:r>
      <w:r w:rsidRPr="00066DDA">
        <w:rPr>
          <w:rFonts w:ascii="Sylfaen" w:hAnsi="Sylfaen" w:cs="Sylfaen"/>
          <w:b/>
          <w:bCs/>
          <w:sz w:val="22"/>
          <w:szCs w:val="22"/>
        </w:rPr>
        <w:t>Հ</w:t>
      </w:r>
      <w:r w:rsidRPr="00066DDA">
        <w:rPr>
          <w:rFonts w:ascii="Sylfaen" w:hAnsi="Sylfaen" w:cs="Sylfaen"/>
          <w:b/>
          <w:bCs/>
          <w:sz w:val="22"/>
          <w:szCs w:val="22"/>
          <w:lang w:val="af-ZA"/>
        </w:rPr>
        <w:t>.Քամալյանին:</w:t>
      </w:r>
    </w:p>
    <w:p w14:paraId="39287A7A" w14:textId="77777777" w:rsidR="00DE05B6" w:rsidRDefault="00DE05B6" w:rsidP="00DE05B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B14B3EA" w14:textId="77777777" w:rsidR="00DE05B6" w:rsidRDefault="00DE05B6" w:rsidP="00B517AB">
      <w:pPr>
        <w:spacing w:after="100"/>
        <w:jc w:val="both"/>
        <w:rPr>
          <w:rFonts w:ascii="Sylfaen" w:hAnsi="Sylfaen" w:cs="Sylfaen"/>
          <w:sz w:val="20"/>
          <w:lang w:val="af-ZA"/>
        </w:rPr>
      </w:pPr>
    </w:p>
    <w:p w14:paraId="4446F37F" w14:textId="77777777" w:rsidR="00DE05B6" w:rsidRPr="00066DDA" w:rsidRDefault="00DE05B6" w:rsidP="00DE05B6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>Հեռախոս           093387670</w:t>
      </w:r>
    </w:p>
    <w:p w14:paraId="70F820A8" w14:textId="77777777" w:rsidR="00DE05B6" w:rsidRPr="00066DDA" w:rsidRDefault="00DE05B6" w:rsidP="00DE05B6">
      <w:pPr>
        <w:spacing w:after="100"/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 xml:space="preserve">Էլ. փոստ            </w:t>
      </w:r>
      <w:r w:rsidRPr="00066DDA">
        <w:rPr>
          <w:rFonts w:ascii="Sylfaen" w:hAnsi="Sylfaen"/>
          <w:b/>
          <w:bCs/>
          <w:sz w:val="22"/>
          <w:szCs w:val="22"/>
          <w:lang w:val="af-ZA"/>
        </w:rPr>
        <w:t>«vaghivgnum@mail.ru»:</w:t>
      </w:r>
    </w:p>
    <w:p w14:paraId="7A09BED8" w14:textId="177462F4" w:rsidR="00DE05B6" w:rsidRPr="00066DDA" w:rsidRDefault="00DE05B6" w:rsidP="00DE05B6">
      <w:pPr>
        <w:pStyle w:val="BodyTextIndent"/>
        <w:ind w:firstLine="0"/>
        <w:jc w:val="left"/>
        <w:rPr>
          <w:rFonts w:ascii="Sylfaen" w:hAnsi="Sylfaen"/>
          <w:b/>
          <w:bCs/>
          <w:i/>
          <w:sz w:val="22"/>
          <w:lang w:val="af-ZA"/>
        </w:rPr>
      </w:pPr>
      <w:r w:rsidRPr="00066DDA">
        <w:rPr>
          <w:rFonts w:ascii="Sylfaen" w:hAnsi="Sylfaen" w:cs="Sylfaen"/>
          <w:b/>
          <w:bCs/>
          <w:sz w:val="20"/>
          <w:lang w:val="af-ZA"/>
        </w:rPr>
        <w:t xml:space="preserve">   </w:t>
      </w:r>
      <w:r w:rsidRPr="00066DDA">
        <w:rPr>
          <w:rFonts w:ascii="Sylfaen" w:hAnsi="Sylfaen"/>
          <w:b/>
          <w:bCs/>
          <w:szCs w:val="24"/>
          <w:lang w:val="af-ZA"/>
        </w:rPr>
        <w:t xml:space="preserve">Պատվիրատու </w:t>
      </w:r>
      <w:r w:rsidR="00111FF4" w:rsidRPr="00066DDA">
        <w:rPr>
          <w:rFonts w:ascii="Sylfaen" w:hAnsi="Sylfaen"/>
          <w:b/>
          <w:bCs/>
          <w:sz w:val="22"/>
          <w:lang w:val="af-ZA"/>
        </w:rPr>
        <w:t>&lt;&lt;Էջմիածնի բժշկական կենտրոն&gt;&gt; ՓԲԸ</w:t>
      </w:r>
    </w:p>
    <w:p w14:paraId="62EB615F" w14:textId="77777777" w:rsidR="00DE05B6" w:rsidRDefault="00DE05B6" w:rsidP="00DE05B6">
      <w:pPr>
        <w:spacing w:after="100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B0371EB" w14:textId="77777777" w:rsidR="008F23B3" w:rsidRPr="00DE05B6" w:rsidRDefault="008F23B3">
      <w:pPr>
        <w:rPr>
          <w:lang w:val="af-ZA"/>
        </w:rPr>
      </w:pPr>
    </w:p>
    <w:sectPr w:rsidR="008F23B3" w:rsidRPr="00DE05B6" w:rsidSect="008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5B6"/>
    <w:rsid w:val="00066DDA"/>
    <w:rsid w:val="00111FF4"/>
    <w:rsid w:val="00150425"/>
    <w:rsid w:val="001764CE"/>
    <w:rsid w:val="003C2324"/>
    <w:rsid w:val="00426B18"/>
    <w:rsid w:val="005A4DDD"/>
    <w:rsid w:val="005B0007"/>
    <w:rsid w:val="008E76D4"/>
    <w:rsid w:val="008F23B3"/>
    <w:rsid w:val="0099426B"/>
    <w:rsid w:val="00A01CE4"/>
    <w:rsid w:val="00B517AB"/>
    <w:rsid w:val="00BC084D"/>
    <w:rsid w:val="00BD3793"/>
    <w:rsid w:val="00C35228"/>
    <w:rsid w:val="00C43C72"/>
    <w:rsid w:val="00C52AC7"/>
    <w:rsid w:val="00D0654F"/>
    <w:rsid w:val="00DA72C5"/>
    <w:rsid w:val="00DE05B6"/>
    <w:rsid w:val="00E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3415"/>
  <w15:docId w15:val="{A15615FC-7C69-4989-B249-EAD350E2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5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05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E05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E05B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E05B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E05B6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E05B6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E05B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y2iqfc">
    <w:name w:val="y2iqfc"/>
    <w:basedOn w:val="DefaultParagraphFont"/>
    <w:rsid w:val="00EE14EC"/>
  </w:style>
  <w:style w:type="paragraph" w:styleId="NoSpacing">
    <w:name w:val="No Spacing"/>
    <w:uiPriority w:val="1"/>
    <w:qFormat/>
    <w:rsid w:val="005A4DD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2022-12-16T11:18:00Z</dcterms:created>
  <dcterms:modified xsi:type="dcterms:W3CDTF">2026-04-06T08:16:00Z</dcterms:modified>
</cp:coreProperties>
</file>